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F8C4">
      <w:pPr>
        <w:jc w:val="right"/>
        <w:rPr>
          <w:b/>
          <w:sz w:val="32"/>
        </w:rPr>
      </w:pPr>
      <w:r>
        <w:drawing>
          <wp:inline distT="0" distB="0" distL="0" distR="0">
            <wp:extent cx="1377950" cy="1957070"/>
            <wp:effectExtent l="0" t="0" r="0" b="5080"/>
            <wp:docPr id="1" name="图片 0" descr="e62e3868b86654f6f4dd2148148f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e62e3868b86654f6f4dd2148148fc18.jpg"/>
                    <pic:cNvPicPr>
                      <a:picLocks noChangeAspect="1"/>
                    </pic:cNvPicPr>
                  </pic:nvPicPr>
                  <pic:blipFill>
                    <a:blip r:embed="rId4"/>
                    <a:srcRect r="58114" b="5452"/>
                    <a:stretch>
                      <a:fillRect/>
                    </a:stretch>
                  </pic:blipFill>
                  <pic:spPr>
                    <a:xfrm>
                      <a:off x="0" y="0"/>
                      <a:ext cx="1378926" cy="19584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9FAA">
      <w:pPr>
        <w:jc w:val="center"/>
        <w:rPr>
          <w:rFonts w:ascii="微软雅黑" w:hAnsi="微软雅黑" w:eastAsia="微软雅黑"/>
          <w:bCs/>
          <w:sz w:val="32"/>
        </w:rPr>
      </w:pPr>
    </w:p>
    <w:p w14:paraId="5AD6A50A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第1</w:t>
      </w:r>
      <w:r>
        <w:rPr>
          <w:rFonts w:hint="eastAsia" w:ascii="微软雅黑" w:hAnsi="微软雅黑" w:eastAsia="微软雅黑"/>
          <w:bCs/>
          <w:sz w:val="32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sz w:val="32"/>
        </w:rPr>
        <w:t>届中国好创意</w:t>
      </w:r>
    </w:p>
    <w:p w14:paraId="426FF538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暨全国数字艺术设计大赛</w:t>
      </w:r>
    </w:p>
    <w:p w14:paraId="2A253154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参赛管理员申请表</w:t>
      </w:r>
    </w:p>
    <w:p w14:paraId="7718D005">
      <w:pPr>
        <w:adjustRightInd w:val="0"/>
        <w:snapToGrid w:val="0"/>
        <w:spacing w:line="460" w:lineRule="exact"/>
        <w:rPr>
          <w:sz w:val="24"/>
          <w:szCs w:val="28"/>
        </w:rPr>
      </w:pPr>
      <w:r>
        <w:rPr>
          <w:sz w:val="24"/>
          <w:szCs w:val="28"/>
        </w:rPr>
        <w:t>CHINA REATIVE CHALLENGES CONTEST</w:t>
      </w:r>
    </w:p>
    <w:p w14:paraId="762CE89D">
      <w:pPr>
        <w:adjustRightInd w:val="0"/>
        <w:snapToGrid w:val="0"/>
        <w:spacing w:line="460" w:lineRule="exact"/>
        <w:sectPr>
          <w:pgSz w:w="11906" w:h="16838"/>
          <w:pgMar w:top="284" w:right="1416" w:bottom="720" w:left="720" w:header="851" w:footer="992" w:gutter="0"/>
          <w:cols w:space="130" w:num="2"/>
          <w:docGrid w:type="lines" w:linePitch="312" w:charSpace="0"/>
        </w:sectPr>
      </w:pPr>
      <w:r>
        <w:rPr>
          <w:rFonts w:hint="eastAsia"/>
          <w:sz w:val="24"/>
          <w:szCs w:val="28"/>
        </w:rPr>
        <w:t>APPLICATION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FORM</w:t>
      </w:r>
      <w:r>
        <w:rPr>
          <w:sz w:val="24"/>
          <w:szCs w:val="28"/>
        </w:rPr>
        <w:t xml:space="preserve">  </w:t>
      </w:r>
    </w:p>
    <w:p w14:paraId="623776B3"/>
    <w:tbl>
      <w:tblPr>
        <w:tblStyle w:val="4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410"/>
        <w:gridCol w:w="2448"/>
      </w:tblGrid>
      <w:tr w14:paraId="37162A9D">
        <w:trPr>
          <w:trHeight w:val="2775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F34F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中国好创意暨全国数字艺术设计大赛，英文名称：China creative challenges contest，简称“3C大赛”或“中国创意挑战大赛”，是入选教育部中国高等教育学会发布的《全国普通高校学科竞赛排行榜》赛项，也是我国第一个以数字艺术设计、数字创意及数字媒体、数字技术创新领域各专业综合类规模大、跨学科、多专业、参与院校多、影响广泛的权威赛事。</w:t>
            </w:r>
          </w:p>
          <w:p w14:paraId="46AAFC6B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</w:rPr>
              <w:t>填写注意事项：</w:t>
            </w:r>
          </w:p>
          <w:p w14:paraId="6F8EE082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1.此申请表由参赛学院管理老师填写并提交一次即可，无须重复报名；</w:t>
            </w:r>
          </w:p>
          <w:p w14:paraId="4DFAE4D4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2.请将申请表签字盖章后，扫描或拍照，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上传至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19届好创意大赛院校管理员情况收集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表中，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组委会收到申请表，审批成功后，会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将院校账号放开权限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管理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账号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及密码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发送至邮箱，届时请注意查收。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lang w:val="en-US" w:eastAsia="zh-CN"/>
              </w:rPr>
              <w:t>连任管理员需提交学院同意连任盖章申请！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instrText xml:space="preserve"> HYPERLINK "https://doc.weixin.qq.com/forms/ABMAJAeXABEAXIATQbqAJAFEuqGU5iSJf。" </w:instrTex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https://doc.weixin.qq.com/forms/ABMAJAeXABEAXIATQbqAJAFEuqGU5iSJf。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 w14:paraId="740881B8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2018030" cy="1902460"/>
                  <wp:effectExtent l="0" t="0" r="13970" b="2540"/>
                  <wp:docPr id="2" name="图片 2" descr="WechatIMG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5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971" t="44918" r="16296" b="19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682E4E0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大赛秘书处咨询：周老师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师老师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010-89576608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 xml:space="preserve">  18513190168</w:t>
            </w:r>
          </w:p>
        </w:tc>
      </w:tr>
      <w:tr w14:paraId="68C1089E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12D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7615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A6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F0D1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A8357CC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BB1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717C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C7B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院领导姓名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116B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25CA744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227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6873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C61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院领导手机号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6BD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317B31D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973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大赛负责人姓名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041C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652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负责人职务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607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30B8310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444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9553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46A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负责人微信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7CA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4B2330F9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326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F52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□高校组  □高职组</w:t>
            </w:r>
          </w:p>
        </w:tc>
      </w:tr>
      <w:tr w14:paraId="0486BDE9">
        <w:trPr>
          <w:trHeight w:val="1772" w:hRule="atLeast"/>
          <w:jc w:val="center"/>
        </w:trPr>
        <w:tc>
          <w:tcPr>
            <w:tcW w:w="9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0B635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我院自愿成为第1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届中国好创意暨全国数字艺术设计大赛管理单位，保证严格遵守竞赛组织委员会的规章、制度及流程，动员本院学生积极参赛，委派专人按照大赛时间节点，有序开展校内赛事组织、评选及管理工作。</w:t>
            </w:r>
          </w:p>
        </w:tc>
      </w:tr>
      <w:tr w14:paraId="2FF3FBF9">
        <w:trPr>
          <w:trHeight w:val="2501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209B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 w14:paraId="3D8E0A5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院领导签字（盖章）</w:t>
            </w:r>
          </w:p>
          <w:p w14:paraId="1D656723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 w14:paraId="4BCBE45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 w14:paraId="425956AC"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 w14:paraId="2AE7876B">
            <w:pPr>
              <w:widowControl/>
              <w:wordWrap w:val="0"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日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54BEFD5C">
      <w:pPr>
        <w:rPr>
          <w:rFonts w:asciiTheme="minorEastAsia" w:hAnsiTheme="minorEastAsia"/>
        </w:rPr>
      </w:pPr>
    </w:p>
    <w:sectPr>
      <w:type w:val="continuous"/>
      <w:pgSz w:w="11906" w:h="16838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ZTc3ZmVjNTcyZjBjNzczMzQ5YzA4NWY3M2U0MWEifQ=="/>
  </w:docVars>
  <w:rsids>
    <w:rsidRoot w:val="0064352C"/>
    <w:rsid w:val="00046416"/>
    <w:rsid w:val="0007222D"/>
    <w:rsid w:val="001F0F3C"/>
    <w:rsid w:val="00276CEF"/>
    <w:rsid w:val="003D5263"/>
    <w:rsid w:val="004C4640"/>
    <w:rsid w:val="005016C4"/>
    <w:rsid w:val="00580160"/>
    <w:rsid w:val="005B6E9B"/>
    <w:rsid w:val="0064352C"/>
    <w:rsid w:val="0066762A"/>
    <w:rsid w:val="0069673F"/>
    <w:rsid w:val="006C51DF"/>
    <w:rsid w:val="00724AEA"/>
    <w:rsid w:val="0077187E"/>
    <w:rsid w:val="008C5DD4"/>
    <w:rsid w:val="00951172"/>
    <w:rsid w:val="00A948F0"/>
    <w:rsid w:val="00B61751"/>
    <w:rsid w:val="00BF0809"/>
    <w:rsid w:val="00C0106E"/>
    <w:rsid w:val="00C02A58"/>
    <w:rsid w:val="00C712D4"/>
    <w:rsid w:val="00CC06C2"/>
    <w:rsid w:val="00CC169B"/>
    <w:rsid w:val="00DD0263"/>
    <w:rsid w:val="00E110FB"/>
    <w:rsid w:val="00F973DF"/>
    <w:rsid w:val="796EAA38"/>
    <w:rsid w:val="CFF781D1"/>
    <w:rsid w:val="FB3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2023-09-26T08:50:00Z</dcterms:created>
  <dc:creator>stone</dc:creator>
  <cp:lastModifiedBy>yazhaozhou</cp:lastModifiedBy>
  <dcterms:modified xsi:type="dcterms:W3CDTF">2024-11-11T10:12:26Z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FA6CC423924AD1116B6CD166473CAE61_42</vt:lpwstr>
  </property>
</Properties>
</file>