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F8C4">
      <w:pPr>
        <w:jc w:val="right"/>
        <w:rPr>
          <w:b/>
          <w:sz w:val="32"/>
        </w:rPr>
      </w:pPr>
      <w:r>
        <w:drawing>
          <wp:inline distT="0" distB="0" distL="0" distR="0">
            <wp:extent cx="1377950" cy="1957070"/>
            <wp:effectExtent l="0" t="0" r="0" b="5080"/>
            <wp:docPr id="1" name="图片 0" descr="e62e3868b86654f6f4dd2148148f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e62e3868b86654f6f4dd2148148fc18.jpg"/>
                    <pic:cNvPicPr>
                      <a:picLocks noChangeAspect="1"/>
                    </pic:cNvPicPr>
                  </pic:nvPicPr>
                  <pic:blipFill>
                    <a:blip r:embed="rId4"/>
                    <a:srcRect r="58114" b="5452"/>
                    <a:stretch>
                      <a:fillRect/>
                    </a:stretch>
                  </pic:blipFill>
                  <pic:spPr>
                    <a:xfrm>
                      <a:off x="0" y="0"/>
                      <a:ext cx="1378926" cy="19584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89FAA">
      <w:pPr>
        <w:jc w:val="center"/>
        <w:rPr>
          <w:rFonts w:ascii="微软雅黑" w:hAnsi="微软雅黑" w:eastAsia="微软雅黑"/>
          <w:bCs/>
          <w:sz w:val="32"/>
        </w:rPr>
      </w:pPr>
    </w:p>
    <w:p w14:paraId="5AD6A50A">
      <w:pPr>
        <w:adjustRightInd w:val="0"/>
        <w:snapToGrid w:val="0"/>
        <w:spacing w:line="460" w:lineRule="exact"/>
        <w:jc w:val="left"/>
        <w:rPr>
          <w:rFonts w:ascii="微软雅黑" w:hAnsi="微软雅黑" w:eastAsia="微软雅黑"/>
          <w:bCs/>
          <w:sz w:val="32"/>
        </w:rPr>
      </w:pPr>
      <w:r>
        <w:rPr>
          <w:rFonts w:hint="eastAsia" w:ascii="微软雅黑" w:hAnsi="微软雅黑" w:eastAsia="微软雅黑"/>
          <w:bCs/>
          <w:sz w:val="32"/>
        </w:rPr>
        <w:t>第</w:t>
      </w:r>
      <w:r>
        <w:rPr>
          <w:rFonts w:hint="eastAsia" w:ascii="微软雅黑" w:hAnsi="微软雅黑" w:eastAsia="微软雅黑"/>
          <w:bCs/>
          <w:sz w:val="32"/>
          <w:lang w:val="en-US" w:eastAsia="zh-CN"/>
        </w:rPr>
        <w:t>20</w:t>
      </w:r>
      <w:r>
        <w:rPr>
          <w:rFonts w:hint="eastAsia" w:ascii="微软雅黑" w:hAnsi="微软雅黑" w:eastAsia="微软雅黑"/>
          <w:bCs/>
          <w:sz w:val="32"/>
        </w:rPr>
        <w:t>届中国好创意</w:t>
      </w:r>
    </w:p>
    <w:p w14:paraId="426FF538">
      <w:pPr>
        <w:adjustRightInd w:val="0"/>
        <w:snapToGrid w:val="0"/>
        <w:spacing w:line="460" w:lineRule="exact"/>
        <w:jc w:val="left"/>
        <w:rPr>
          <w:rFonts w:ascii="微软雅黑" w:hAnsi="微软雅黑" w:eastAsia="微软雅黑"/>
          <w:bCs/>
          <w:sz w:val="32"/>
        </w:rPr>
      </w:pPr>
      <w:r>
        <w:rPr>
          <w:rFonts w:hint="eastAsia" w:ascii="微软雅黑" w:hAnsi="微软雅黑" w:eastAsia="微软雅黑"/>
          <w:bCs/>
          <w:sz w:val="32"/>
        </w:rPr>
        <w:t>暨全国数字艺术设计大赛</w:t>
      </w:r>
    </w:p>
    <w:p w14:paraId="2A253154">
      <w:pPr>
        <w:adjustRightInd w:val="0"/>
        <w:snapToGrid w:val="0"/>
        <w:spacing w:line="460" w:lineRule="exact"/>
        <w:jc w:val="left"/>
        <w:rPr>
          <w:rFonts w:ascii="微软雅黑" w:hAnsi="微软雅黑" w:eastAsia="微软雅黑"/>
          <w:bCs/>
          <w:sz w:val="32"/>
        </w:rPr>
      </w:pPr>
      <w:r>
        <w:rPr>
          <w:rFonts w:hint="eastAsia" w:ascii="微软雅黑" w:hAnsi="微软雅黑" w:eastAsia="微软雅黑"/>
          <w:bCs/>
          <w:sz w:val="32"/>
        </w:rPr>
        <w:t>参赛管理员申请表</w:t>
      </w:r>
    </w:p>
    <w:p w14:paraId="7718D005">
      <w:pPr>
        <w:adjustRightInd w:val="0"/>
        <w:snapToGrid w:val="0"/>
        <w:spacing w:line="460" w:lineRule="exact"/>
        <w:rPr>
          <w:sz w:val="24"/>
          <w:szCs w:val="28"/>
        </w:rPr>
      </w:pPr>
      <w:r>
        <w:rPr>
          <w:sz w:val="24"/>
          <w:szCs w:val="28"/>
        </w:rPr>
        <w:t>CHINA REATIVE CHALLENGES CONTEST</w:t>
      </w:r>
    </w:p>
    <w:p w14:paraId="5BD15DBC">
      <w:pPr>
        <w:adjustRightInd w:val="0"/>
        <w:snapToGrid w:val="0"/>
        <w:spacing w:line="460" w:lineRule="exact"/>
        <w:sectPr>
          <w:pgSz w:w="11906" w:h="16838"/>
          <w:pgMar w:top="284" w:right="1416" w:bottom="720" w:left="720" w:header="851" w:footer="992" w:gutter="0"/>
          <w:cols w:space="130" w:num="2"/>
          <w:docGrid w:type="lines" w:linePitch="312" w:charSpace="0"/>
        </w:sectPr>
      </w:pPr>
      <w:r>
        <w:rPr>
          <w:rFonts w:hint="eastAsia"/>
          <w:sz w:val="24"/>
          <w:szCs w:val="28"/>
        </w:rPr>
        <w:t>APPLICATION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FORM</w:t>
      </w:r>
      <w:r>
        <w:rPr>
          <w:sz w:val="24"/>
          <w:szCs w:val="28"/>
        </w:rPr>
        <w:t xml:space="preserve">  </w:t>
      </w:r>
    </w:p>
    <w:p w14:paraId="623776B3"/>
    <w:tbl>
      <w:tblPr>
        <w:tblStyle w:val="4"/>
        <w:tblW w:w="97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68"/>
        <w:gridCol w:w="2410"/>
        <w:gridCol w:w="2690"/>
      </w:tblGrid>
      <w:tr w14:paraId="3716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F34F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>中国好创意暨全国数字艺术设计大赛，英文名称：China creative challenges contest，简称“3C大赛”或“中国创意挑战大赛”，是入选教育部中国高等教育学会发布的《全国普通高校学科竞赛排行榜》赛项，也是我国第一个以数字艺术设计、数字创意及数字媒体、数字技术创新领域各专业综合类规模大、跨学科、多专业、参与院校多、影响广泛的权威赛事。</w:t>
            </w:r>
          </w:p>
          <w:p w14:paraId="46AAFC6B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color w:val="FF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FF0000"/>
                <w:kern w:val="0"/>
                <w:sz w:val="24"/>
              </w:rPr>
              <w:t>填写注意事项：</w:t>
            </w:r>
          </w:p>
          <w:p w14:paraId="6F8EE082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1.此申请表由参赛学院管理老师填写并提交一次即可，无须重复报名；</w:t>
            </w:r>
            <w:bookmarkStart w:id="0" w:name="_GoBack"/>
            <w:bookmarkEnd w:id="0"/>
          </w:p>
          <w:p w14:paraId="4DFAE4D4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2.请将申请表签字盖章后，扫描或拍照，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上传至好创意大赛报名系统中（</w:t>
            </w:r>
            <w:r>
              <w:rPr>
                <w:rStyle w:val="6"/>
                <w:rFonts w:hint="eastAsia" w:eastAsia="宋体" w:cs="宋体" w:asciiTheme="minorEastAsia" w:hAnsiTheme="minorEastAsia"/>
                <w:color w:val="80008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Style w:val="6"/>
                <w:rFonts w:hint="eastAsia" w:eastAsia="宋体" w:cs="宋体" w:asciiTheme="minorEastAsia" w:hAnsiTheme="minorEastAsia"/>
                <w:color w:val="800080"/>
                <w:kern w:val="0"/>
                <w:sz w:val="24"/>
                <w:lang w:val="en-US" w:eastAsia="zh-CN"/>
              </w:rPr>
              <w:instrText xml:space="preserve"> HYPERLINK "https://contest.cdec.org.cn/" \l "/check?eventid=68ea11e5-0000-0000-b5aa-1967da2ca3c8&amp;track=36" </w:instrText>
            </w:r>
            <w:r>
              <w:rPr>
                <w:rStyle w:val="6"/>
                <w:rFonts w:hint="eastAsia" w:eastAsia="宋体" w:cs="宋体" w:asciiTheme="minorEastAsia" w:hAnsiTheme="minorEastAsia"/>
                <w:color w:val="80008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eastAsia="宋体" w:cs="宋体" w:asciiTheme="minorEastAsia" w:hAnsiTheme="minorEastAsia"/>
                <w:color w:val="800080"/>
                <w:kern w:val="0"/>
                <w:sz w:val="24"/>
                <w:lang w:val="en-US" w:eastAsia="zh-CN"/>
              </w:rPr>
              <w:t>右键打开</w:t>
            </w:r>
            <w:r>
              <w:rPr>
                <w:rStyle w:val="6"/>
                <w:rFonts w:hint="eastAsia" w:eastAsia="宋体" w:cs="宋体" w:asciiTheme="minorEastAsia" w:hAnsiTheme="minorEastAsia"/>
                <w:color w:val="80008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Style w:val="6"/>
                <w:rFonts w:hint="eastAsia" w:eastAsia="宋体" w:cs="宋体" w:asciiTheme="minorEastAsia" w:hAnsiTheme="minorEastAsia"/>
                <w:color w:val="800080"/>
                <w:kern w:val="0"/>
                <w:sz w:val="24"/>
                <w:lang w:val="en-US" w:eastAsia="zh-CN"/>
              </w:rPr>
              <w:t>链接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），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组委会收到申请表，审批成功后，会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将院校账号放开权限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管理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账号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及密码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发送至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教师个人账号内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，届时请注意查收。</w:t>
            </w:r>
          </w:p>
          <w:p w14:paraId="682E4E01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大赛秘书处咨询：周老师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师老师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010-89576608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 18513190168</w:t>
            </w:r>
          </w:p>
        </w:tc>
      </w:tr>
      <w:tr w14:paraId="68C1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D12D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院校名称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076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A6B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EF0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1A835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BB1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院领导姓名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717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7C7BC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院领导职务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F116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  <w:tr w14:paraId="62493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DF3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大赛负责人姓名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9FC5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26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负责人职务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4156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0486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977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8506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  <w:p w14:paraId="3AC0B635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我院自愿成为第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届中国好创意暨全国数字艺术设计大赛管理单位，保证严格遵守竞赛组织委员会的规章、制度及流程，动员本院学生积极参赛，委派专人按照大赛时间节点，有序开展校内赛事组织、评选及管理工作。</w:t>
            </w:r>
          </w:p>
          <w:p w14:paraId="4ED696D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院领导签字（盖章）</w:t>
            </w:r>
          </w:p>
          <w:p w14:paraId="48DE0988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  <w:p w14:paraId="473F6027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  <w:p w14:paraId="231ECED8">
            <w:pPr>
              <w:widowControl/>
              <w:spacing w:line="360" w:lineRule="auto"/>
              <w:jc w:val="righ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年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月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日</w:t>
            </w:r>
          </w:p>
          <w:p w14:paraId="1B130F87">
            <w:pPr>
              <w:widowControl/>
              <w:spacing w:line="360" w:lineRule="auto"/>
              <w:jc w:val="righ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</w:tbl>
    <w:p w14:paraId="59476038">
      <w:pPr>
        <w:numPr>
          <w:ilvl w:val="0"/>
          <w:numId w:val="0"/>
        </w:numPr>
        <w:rPr>
          <w:rFonts w:hint="default" w:asciiTheme="minorEastAsia" w:hAnsiTheme="minorEastAsia" w:eastAsiaTheme="minorEastAsia"/>
          <w:lang w:val="en-US" w:eastAsia="zh-CN"/>
        </w:rPr>
      </w:pPr>
    </w:p>
    <w:sectPr>
      <w:type w:val="continuous"/>
      <w:pgSz w:w="11906" w:h="16838"/>
      <w:pgMar w:top="851" w:right="720" w:bottom="720" w:left="9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0ZTc3ZmVjNTcyZjBjNzczMzQ5YzA4NWY3M2U0MWEifQ=="/>
  </w:docVars>
  <w:rsids>
    <w:rsidRoot w:val="0064352C"/>
    <w:rsid w:val="00046416"/>
    <w:rsid w:val="0007222D"/>
    <w:rsid w:val="001F0F3C"/>
    <w:rsid w:val="00276CEF"/>
    <w:rsid w:val="003D5263"/>
    <w:rsid w:val="004C4640"/>
    <w:rsid w:val="005016C4"/>
    <w:rsid w:val="00580160"/>
    <w:rsid w:val="005B6E9B"/>
    <w:rsid w:val="0064352C"/>
    <w:rsid w:val="0066762A"/>
    <w:rsid w:val="0069673F"/>
    <w:rsid w:val="006C51DF"/>
    <w:rsid w:val="00724AEA"/>
    <w:rsid w:val="0077187E"/>
    <w:rsid w:val="008C5DD4"/>
    <w:rsid w:val="00951172"/>
    <w:rsid w:val="00A948F0"/>
    <w:rsid w:val="00B61751"/>
    <w:rsid w:val="00BF0809"/>
    <w:rsid w:val="00C0106E"/>
    <w:rsid w:val="00C02A58"/>
    <w:rsid w:val="00C712D4"/>
    <w:rsid w:val="00CC06C2"/>
    <w:rsid w:val="00CC169B"/>
    <w:rsid w:val="00DD0263"/>
    <w:rsid w:val="00E110FB"/>
    <w:rsid w:val="00F973DF"/>
    <w:rsid w:val="0A2763AD"/>
    <w:rsid w:val="10DC6B43"/>
    <w:rsid w:val="1E0D5462"/>
    <w:rsid w:val="285E6FE6"/>
    <w:rsid w:val="338A5133"/>
    <w:rsid w:val="39425552"/>
    <w:rsid w:val="3A877FA8"/>
    <w:rsid w:val="3B091033"/>
    <w:rsid w:val="3D2A34E3"/>
    <w:rsid w:val="40704517"/>
    <w:rsid w:val="42EC0638"/>
    <w:rsid w:val="4BA40904"/>
    <w:rsid w:val="52EA07BE"/>
    <w:rsid w:val="684A1CFD"/>
    <w:rsid w:val="71433328"/>
    <w:rsid w:val="77EABBFB"/>
    <w:rsid w:val="796EAA38"/>
    <w:rsid w:val="7B7F4119"/>
    <w:rsid w:val="7FE7117A"/>
    <w:rsid w:val="C1F732C3"/>
    <w:rsid w:val="CFF781D1"/>
    <w:rsid w:val="FB3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609</Characters>
  <Lines>4</Lines>
  <Paragraphs>1</Paragraphs>
  <TotalTime>102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2023-09-27T00:50:00Z</dcterms:created>
  <dc:creator>stone</dc:creator>
  <cp:lastModifiedBy>灿妮儿哈哈</cp:lastModifiedBy>
  <dcterms:modified xsi:type="dcterms:W3CDTF">2025-11-18T05:51:59Z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4ECB2CA42F884D6098E092A3B8E625A9_13</vt:lpwstr>
  </property>
  <property fmtid="{D5CDD505-2E9C-101B-9397-08002B2CF9AE}" pid="4" name="KSOTemplateDocerSaveRecord">
    <vt:lpwstr>eyJoZGlkIjoiNzI1MzljODBiNDliMzEyMzFlZWNlN2EzYjU0N2YzMWEiLCJ1c2VySWQiOiIyNDQwMDA0NDkifQ==</vt:lpwstr>
  </property>
</Properties>
</file>